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A3" w:rsidRDefault="00D71EA3" w:rsidP="00D71EA3">
      <w:pPr>
        <w:ind w:firstLine="708"/>
      </w:pPr>
      <w:bookmarkStart w:id="0" w:name="_GoBack"/>
      <w:bookmarkEnd w:id="0"/>
    </w:p>
    <w:p w:rsidR="00D71EA3" w:rsidRDefault="00D71EA3" w:rsidP="00D71EA3">
      <w:pPr>
        <w:ind w:firstLine="708"/>
      </w:pPr>
    </w:p>
    <w:p w:rsidR="00D71EA3" w:rsidRDefault="00D71EA3" w:rsidP="00D71EA3">
      <w:pPr>
        <w:ind w:firstLine="708"/>
      </w:pPr>
    </w:p>
    <w:p w:rsidR="00D71EA3" w:rsidRDefault="00D71EA3" w:rsidP="00D71EA3">
      <w:pPr>
        <w:ind w:firstLine="708"/>
      </w:pPr>
    </w:p>
    <w:p w:rsidR="00D71EA3" w:rsidRPr="00D71EA3" w:rsidRDefault="00D71EA3" w:rsidP="00D71E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1EA3">
        <w:rPr>
          <w:rFonts w:ascii="Times New Roman" w:hAnsi="Times New Roman" w:cs="Times New Roman"/>
          <w:b/>
          <w:sz w:val="28"/>
          <w:szCs w:val="24"/>
        </w:rPr>
        <w:t>DUYURU</w:t>
      </w:r>
    </w:p>
    <w:p w:rsidR="00D71EA3" w:rsidRPr="00D71EA3" w:rsidRDefault="00D71EA3" w:rsidP="00D71EA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161B" w:rsidRDefault="0067161B" w:rsidP="00D71E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DFC" w:rsidRPr="00D71EA3" w:rsidRDefault="0067161B" w:rsidP="006716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61B">
        <w:rPr>
          <w:rFonts w:ascii="Times New Roman" w:hAnsi="Times New Roman" w:cs="Times New Roman"/>
          <w:sz w:val="24"/>
          <w:szCs w:val="24"/>
        </w:rPr>
        <w:t xml:space="preserve">696 sayılı </w:t>
      </w:r>
      <w:r>
        <w:rPr>
          <w:rFonts w:ascii="Times New Roman" w:hAnsi="Times New Roman" w:cs="Times New Roman"/>
          <w:sz w:val="24"/>
          <w:szCs w:val="24"/>
        </w:rPr>
        <w:t>Kanun Hükmünde K</w:t>
      </w:r>
      <w:r w:rsidRPr="0067161B">
        <w:rPr>
          <w:rFonts w:ascii="Times New Roman" w:hAnsi="Times New Roman" w:cs="Times New Roman"/>
          <w:sz w:val="24"/>
          <w:szCs w:val="24"/>
        </w:rPr>
        <w:t>ararname</w:t>
      </w:r>
      <w:r>
        <w:rPr>
          <w:rFonts w:ascii="Times New Roman" w:hAnsi="Times New Roman" w:cs="Times New Roman"/>
          <w:sz w:val="24"/>
          <w:szCs w:val="24"/>
        </w:rPr>
        <w:t>nin 127</w:t>
      </w:r>
      <w:r w:rsidR="00CA5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D9">
        <w:rPr>
          <w:rFonts w:ascii="Times New Roman" w:hAnsi="Times New Roman" w:cs="Times New Roman"/>
          <w:sz w:val="24"/>
          <w:szCs w:val="24"/>
        </w:rPr>
        <w:t>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maddesi ile 375 sayılı Kanun Hükmünde Kararnameye eklenen </w:t>
      </w:r>
      <w:r w:rsidR="004A31C4">
        <w:rPr>
          <w:rFonts w:ascii="Times New Roman" w:hAnsi="Times New Roman" w:cs="Times New Roman"/>
          <w:sz w:val="24"/>
          <w:szCs w:val="24"/>
        </w:rPr>
        <w:t>G</w:t>
      </w:r>
      <w:r w:rsidRPr="0067161B">
        <w:rPr>
          <w:rFonts w:ascii="Times New Roman" w:hAnsi="Times New Roman" w:cs="Times New Roman"/>
          <w:sz w:val="24"/>
          <w:szCs w:val="24"/>
        </w:rPr>
        <w:t xml:space="preserve">eçici 23 üncü madde gereğince </w:t>
      </w:r>
      <w:r w:rsidR="004A31C4">
        <w:rPr>
          <w:rFonts w:ascii="Times New Roman" w:hAnsi="Times New Roman" w:cs="Times New Roman"/>
          <w:sz w:val="24"/>
          <w:szCs w:val="24"/>
        </w:rPr>
        <w:t>yapılan Taşeron Personeli</w:t>
      </w:r>
      <w:r w:rsidR="00D71EA3" w:rsidRPr="00D71EA3">
        <w:rPr>
          <w:rFonts w:ascii="Times New Roman" w:hAnsi="Times New Roman" w:cs="Times New Roman"/>
          <w:sz w:val="24"/>
          <w:szCs w:val="24"/>
        </w:rPr>
        <w:t xml:space="preserve"> sınav sonuçları Kurumumuzun </w:t>
      </w:r>
      <w:r w:rsidR="00D71EA3">
        <w:rPr>
          <w:rFonts w:ascii="Times New Roman" w:hAnsi="Times New Roman" w:cs="Times New Roman"/>
          <w:sz w:val="24"/>
          <w:szCs w:val="24"/>
        </w:rPr>
        <w:t>i</w:t>
      </w:r>
      <w:r w:rsidR="00D71EA3" w:rsidRPr="00D71EA3">
        <w:rPr>
          <w:rFonts w:ascii="Times New Roman" w:hAnsi="Times New Roman" w:cs="Times New Roman"/>
          <w:sz w:val="24"/>
          <w:szCs w:val="24"/>
        </w:rPr>
        <w:t>lgili panolarında duyurulmuştur</w:t>
      </w:r>
      <w:r w:rsidR="00D71EA3">
        <w:rPr>
          <w:rFonts w:ascii="Times New Roman" w:hAnsi="Times New Roman" w:cs="Times New Roman"/>
          <w:sz w:val="24"/>
          <w:szCs w:val="24"/>
        </w:rPr>
        <w:t>.</w:t>
      </w:r>
    </w:p>
    <w:p w:rsidR="00D71EA3" w:rsidRPr="00D71EA3" w:rsidRDefault="00D71EA3" w:rsidP="0067161B">
      <w:pPr>
        <w:jc w:val="both"/>
        <w:rPr>
          <w:rFonts w:ascii="Times New Roman" w:hAnsi="Times New Roman" w:cs="Times New Roman"/>
          <w:sz w:val="24"/>
          <w:szCs w:val="24"/>
        </w:rPr>
      </w:pPr>
      <w:r w:rsidRPr="00D71EA3">
        <w:rPr>
          <w:rFonts w:ascii="Times New Roman" w:hAnsi="Times New Roman" w:cs="Times New Roman"/>
          <w:sz w:val="24"/>
          <w:szCs w:val="24"/>
        </w:rPr>
        <w:tab/>
        <w:t>İlgililere ilanen duyurulur.</w:t>
      </w:r>
      <w:r>
        <w:rPr>
          <w:rFonts w:ascii="Times New Roman" w:hAnsi="Times New Roman" w:cs="Times New Roman"/>
          <w:sz w:val="24"/>
          <w:szCs w:val="24"/>
        </w:rPr>
        <w:t xml:space="preserve"> 28/03/2018</w:t>
      </w:r>
    </w:p>
    <w:p w:rsidR="00D71EA3" w:rsidRDefault="00D71EA3" w:rsidP="00D71E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1EA3" w:rsidRDefault="00D71EA3" w:rsidP="00D71E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1EA3" w:rsidRDefault="00D71EA3" w:rsidP="00D71EA3">
      <w:pPr>
        <w:jc w:val="right"/>
        <w:rPr>
          <w:rFonts w:ascii="Times New Roman" w:hAnsi="Times New Roman" w:cs="Times New Roman"/>
          <w:sz w:val="24"/>
          <w:szCs w:val="24"/>
        </w:rPr>
      </w:pPr>
      <w:r w:rsidRPr="00D71EA3">
        <w:rPr>
          <w:rFonts w:ascii="Times New Roman" w:hAnsi="Times New Roman" w:cs="Times New Roman"/>
          <w:sz w:val="24"/>
          <w:szCs w:val="24"/>
        </w:rPr>
        <w:t>İnsan Kaynakları Daire Başkanlığı</w:t>
      </w:r>
    </w:p>
    <w:p w:rsidR="0067161B" w:rsidRDefault="0067161B" w:rsidP="00D71EA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7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9C"/>
    <w:rsid w:val="003E0478"/>
    <w:rsid w:val="004A31C4"/>
    <w:rsid w:val="004E03D5"/>
    <w:rsid w:val="0067161B"/>
    <w:rsid w:val="008D36C8"/>
    <w:rsid w:val="00B52DA2"/>
    <w:rsid w:val="00BE2B9C"/>
    <w:rsid w:val="00CA5ED9"/>
    <w:rsid w:val="00CF6372"/>
    <w:rsid w:val="00D71EA3"/>
    <w:rsid w:val="00D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1C842-CA50-40B2-A1C2-B55E8413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AKBEYAZ</dc:creator>
  <cp:keywords/>
  <dc:description/>
  <cp:lastModifiedBy>KAZIM PIYNAR</cp:lastModifiedBy>
  <cp:revision>2</cp:revision>
  <cp:lastPrinted>2018-03-28T18:26:00Z</cp:lastPrinted>
  <dcterms:created xsi:type="dcterms:W3CDTF">2018-03-28T19:07:00Z</dcterms:created>
  <dcterms:modified xsi:type="dcterms:W3CDTF">2018-03-28T19:07:00Z</dcterms:modified>
</cp:coreProperties>
</file>