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1A" w:rsidRDefault="0063521A" w:rsidP="0063521A">
      <w:pPr>
        <w:rPr>
          <w:bCs/>
        </w:rPr>
      </w:pPr>
      <w:bookmarkStart w:id="0" w:name="_GoBack"/>
      <w:bookmarkEnd w:id="0"/>
    </w:p>
    <w:p w:rsidR="00E830C1" w:rsidRDefault="00E830C1" w:rsidP="00E830C1">
      <w:pPr>
        <w:spacing w:after="120"/>
        <w:ind w:firstLine="708"/>
        <w:jc w:val="center"/>
        <w:rPr>
          <w:b/>
        </w:rPr>
      </w:pPr>
    </w:p>
    <w:p w:rsidR="00E830C1" w:rsidRDefault="00E830C1" w:rsidP="00E830C1">
      <w:pPr>
        <w:spacing w:after="120"/>
        <w:ind w:firstLine="708"/>
        <w:jc w:val="center"/>
        <w:rPr>
          <w:b/>
        </w:rPr>
      </w:pPr>
    </w:p>
    <w:p w:rsidR="00E830C1" w:rsidRDefault="00062646" w:rsidP="00062646">
      <w:pPr>
        <w:spacing w:after="120"/>
        <w:ind w:firstLine="708"/>
        <w:rPr>
          <w:b/>
        </w:rPr>
      </w:pPr>
      <w:r>
        <w:rPr>
          <w:b/>
        </w:rPr>
        <w:t xml:space="preserve">                                                              </w:t>
      </w:r>
      <w:r w:rsidR="00E830C1" w:rsidRPr="00511F41">
        <w:rPr>
          <w:b/>
        </w:rPr>
        <w:t>DUYURU</w:t>
      </w:r>
    </w:p>
    <w:p w:rsidR="000028BF" w:rsidRDefault="000028BF" w:rsidP="000A014D">
      <w:pPr>
        <w:tabs>
          <w:tab w:val="left" w:pos="510"/>
        </w:tabs>
        <w:spacing w:line="276" w:lineRule="auto"/>
        <w:ind w:left="284"/>
        <w:rPr>
          <w:rFonts w:asciiTheme="minorHAnsi" w:hAnsiTheme="minorHAnsi" w:cstheme="minorHAnsi"/>
        </w:rPr>
      </w:pPr>
    </w:p>
    <w:p w:rsidR="000028BF" w:rsidRDefault="000028BF" w:rsidP="000028BF">
      <w:pPr>
        <w:tabs>
          <w:tab w:val="left" w:pos="3570"/>
        </w:tabs>
        <w:jc w:val="center"/>
        <w:rPr>
          <w:b/>
        </w:rPr>
      </w:pPr>
      <w:r w:rsidRPr="0047571B">
        <w:rPr>
          <w:b/>
        </w:rPr>
        <w:t>EKSİK GÜN BELGELERİNİN VERİLMESİ</w:t>
      </w:r>
    </w:p>
    <w:p w:rsidR="000028BF" w:rsidRDefault="000028BF" w:rsidP="000028BF"/>
    <w:p w:rsidR="000028BF" w:rsidRPr="005E6134" w:rsidRDefault="000028BF" w:rsidP="000028BF">
      <w:pPr>
        <w:spacing w:line="240" w:lineRule="atLeast"/>
        <w:ind w:firstLine="567"/>
        <w:jc w:val="both"/>
      </w:pPr>
    </w:p>
    <w:p w:rsidR="000028BF" w:rsidRPr="005E6134" w:rsidRDefault="000028BF" w:rsidP="000028BF">
      <w:pPr>
        <w:spacing w:line="240" w:lineRule="atLeast"/>
        <w:ind w:firstLine="567"/>
        <w:jc w:val="both"/>
      </w:pPr>
      <w:r w:rsidRPr="005E6134">
        <w:t xml:space="preserve">Bilindiği üzere 7103 sayılı Vergi Kanunları İle Bazı Kanun Ve Kanun Hükmünde Kararnamelerde Değişiklik Yapılması Hakkında Kanunun 67 </w:t>
      </w:r>
      <w:proofErr w:type="spellStart"/>
      <w:r w:rsidRPr="005E6134">
        <w:t>nci</w:t>
      </w:r>
      <w:proofErr w:type="spellEnd"/>
      <w:r w:rsidRPr="005E6134">
        <w:t xml:space="preserve"> maddesiyle 5510 sayılı Sosyal Sigortalar ve Genel Sağlık Sigortası Kanununun 86 </w:t>
      </w:r>
      <w:proofErr w:type="spellStart"/>
      <w:r w:rsidRPr="005E6134">
        <w:t>ncı</w:t>
      </w:r>
      <w:proofErr w:type="spellEnd"/>
      <w:r w:rsidRPr="005E6134">
        <w:t xml:space="preserve"> maddesinin dördüncü ve beşinci fıkraları değiştirilmiştir.</w:t>
      </w:r>
    </w:p>
    <w:p w:rsidR="00EB437F" w:rsidRDefault="000028BF" w:rsidP="000028BF">
      <w:pPr>
        <w:spacing w:line="240" w:lineRule="atLeast"/>
        <w:ind w:firstLine="567"/>
        <w:jc w:val="both"/>
      </w:pPr>
      <w:r w:rsidRPr="005E6134">
        <w:t xml:space="preserve">Bu doğrultuda </w:t>
      </w:r>
      <w:r>
        <w:t>m</w:t>
      </w:r>
      <w:r w:rsidRPr="005E6134">
        <w:t>aaş ödemeleri ayın 15'i ila takip eden ayın 14'ü arasında olan işyerleri için 15 Mart -14 Nisan süresine ait 2018 yılı Mart ayına</w:t>
      </w:r>
      <w:r>
        <w:t>,</w:t>
      </w:r>
      <w:r w:rsidRPr="005E6134">
        <w:t xml:space="preserve"> maa</w:t>
      </w:r>
      <w:r>
        <w:t xml:space="preserve">ş ödemeleri ayın 1'i ila </w:t>
      </w:r>
      <w:proofErr w:type="gramStart"/>
      <w:r>
        <w:t xml:space="preserve">30'u  </w:t>
      </w:r>
      <w:r w:rsidRPr="005E6134">
        <w:t>arasında</w:t>
      </w:r>
      <w:proofErr w:type="gramEnd"/>
      <w:r w:rsidRPr="005E6134">
        <w:t xml:space="preserve"> olan işyerleri için 1 Mart- 31 Mart  süresine ait 2018 yılı Mart ayına ilişkin  aylık prim ve hizmet belgesinden/muhtasar ve prim hizmet </w:t>
      </w:r>
      <w:r>
        <w:t xml:space="preserve"> beyannamesinden başlamak üzere</w:t>
      </w:r>
      <w:r w:rsidR="00EB437F">
        <w:t>, hali hazırdaki  uygulamada olduğu gibi,</w:t>
      </w:r>
      <w:r w:rsidRPr="005E6134">
        <w:t xml:space="preserve"> eksik gün bildirim nedenlerinin aylık prim ve hizmet belgesinde/muhtasar ve prim hizmet beyannamesinde belirtilmesi </w:t>
      </w:r>
      <w:r w:rsidR="00EB437F">
        <w:t>gerekmektedir.</w:t>
      </w:r>
    </w:p>
    <w:p w:rsidR="00EB437F" w:rsidRDefault="000028BF" w:rsidP="000028BF">
      <w:pPr>
        <w:spacing w:line="240" w:lineRule="atLeast"/>
        <w:ind w:firstLine="567"/>
        <w:jc w:val="both"/>
      </w:pPr>
      <w:r w:rsidRPr="005E6134">
        <w:t xml:space="preserve">Eksik çalışmaya ilişkin belgeler ilgili ay/aylar için düzenlenecek ancak Kuruma verilmeyecektir. Söz konusu belgeler Kanunun 86 </w:t>
      </w:r>
      <w:proofErr w:type="spellStart"/>
      <w:r w:rsidRPr="005E6134">
        <w:t>ncı</w:t>
      </w:r>
      <w:proofErr w:type="spellEnd"/>
      <w:r w:rsidRPr="005E6134">
        <w:t xml:space="preserve"> maddesinin ikinci fıkrasında öngörülen süreyle işverence saklanacaktır. Eksik çalışmaya ilişkin bilgi ve belgelerin Kurumca istenilmesi halinde ibraz edilmesi ise zorunlu olacaktır. </w:t>
      </w:r>
    </w:p>
    <w:p w:rsidR="000028BF" w:rsidRPr="005E6134" w:rsidRDefault="000028BF" w:rsidP="000028BF">
      <w:pPr>
        <w:spacing w:line="240" w:lineRule="atLeast"/>
        <w:ind w:firstLine="567"/>
        <w:jc w:val="both"/>
      </w:pPr>
      <w:r w:rsidRPr="005E6134">
        <w:t xml:space="preserve">İlgili bilgi ve belgelerin Kurumca yapılan tebligata rağmen ibraz edilmemesi veya </w:t>
      </w:r>
      <w:r>
        <w:t>ibraz</w:t>
      </w:r>
      <w:r w:rsidRPr="005E6134">
        <w:t xml:space="preserve"> </w:t>
      </w:r>
      <w:r w:rsidR="00855C42">
        <w:t xml:space="preserve">edilen </w:t>
      </w:r>
      <w:r w:rsidRPr="005E6134">
        <w:t xml:space="preserve">bilgi ve belgelerin Kurumca belirlenecek usul ve esaslara uygun düzenlenmemiş olması halinde geçersiz sayılarak, Kanunun 86 </w:t>
      </w:r>
      <w:proofErr w:type="spellStart"/>
      <w:r w:rsidRPr="005E6134">
        <w:t>ncı</w:t>
      </w:r>
      <w:proofErr w:type="spellEnd"/>
      <w:r w:rsidRPr="005E6134">
        <w:t xml:space="preserve"> maddesinin beşinci fıkrasına göre işlem yapılacaktır.</w:t>
      </w:r>
    </w:p>
    <w:p w:rsidR="000028BF" w:rsidRPr="005E6134" w:rsidRDefault="000028BF" w:rsidP="000028BF">
      <w:pPr>
        <w:spacing w:line="240" w:lineRule="atLeast"/>
        <w:ind w:firstLine="567"/>
        <w:jc w:val="both"/>
        <w:rPr>
          <w:color w:val="000000"/>
        </w:rPr>
      </w:pPr>
      <w:r w:rsidRPr="005E6134">
        <w:t>Kamuoyuna saygıyla duyurulur.</w:t>
      </w:r>
    </w:p>
    <w:p w:rsidR="000028BF" w:rsidRDefault="000028BF" w:rsidP="000028BF">
      <w:pPr>
        <w:spacing w:after="120"/>
        <w:ind w:firstLine="566"/>
        <w:jc w:val="both"/>
        <w:rPr>
          <w:i/>
        </w:rPr>
      </w:pPr>
    </w:p>
    <w:p w:rsidR="000028BF" w:rsidRDefault="000028BF" w:rsidP="000028BF">
      <w:pPr>
        <w:spacing w:after="120"/>
        <w:ind w:firstLine="708"/>
        <w:jc w:val="both"/>
      </w:pPr>
    </w:p>
    <w:p w:rsidR="000028BF" w:rsidRPr="000A014D" w:rsidRDefault="000028BF" w:rsidP="000028BF">
      <w:pPr>
        <w:tabs>
          <w:tab w:val="left" w:pos="510"/>
        </w:tabs>
        <w:spacing w:line="276" w:lineRule="auto"/>
        <w:ind w:left="284"/>
        <w:rPr>
          <w:rFonts w:asciiTheme="minorHAnsi" w:hAnsiTheme="minorHAnsi" w:cstheme="minorHAnsi"/>
        </w:rPr>
      </w:pPr>
    </w:p>
    <w:p w:rsidR="009753F3" w:rsidRPr="000028BF" w:rsidRDefault="009753F3" w:rsidP="000028BF">
      <w:pPr>
        <w:ind w:firstLine="708"/>
        <w:rPr>
          <w:rFonts w:asciiTheme="minorHAnsi" w:hAnsiTheme="minorHAnsi" w:cstheme="minorHAnsi"/>
        </w:rPr>
      </w:pPr>
    </w:p>
    <w:sectPr w:rsidR="009753F3" w:rsidRPr="000028BF" w:rsidSect="0063521A">
      <w:headerReference w:type="default" r:id="rId8"/>
      <w:pgSz w:w="11906" w:h="16838" w:code="9"/>
      <w:pgMar w:top="1418" w:right="1274" w:bottom="1418" w:left="1418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45" w:rsidRDefault="00150545">
      <w:r>
        <w:separator/>
      </w:r>
    </w:p>
  </w:endnote>
  <w:endnote w:type="continuationSeparator" w:id="0">
    <w:p w:rsidR="00150545" w:rsidRDefault="0015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45" w:rsidRDefault="00150545">
      <w:r>
        <w:separator/>
      </w:r>
    </w:p>
  </w:footnote>
  <w:footnote w:type="continuationSeparator" w:id="0">
    <w:p w:rsidR="00150545" w:rsidRDefault="0015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90"/>
      <w:gridCol w:w="7560"/>
    </w:tblGrid>
    <w:tr w:rsidR="00146B53" w:rsidRPr="005B73C8">
      <w:trPr>
        <w:trHeight w:val="1258"/>
      </w:trPr>
      <w:tc>
        <w:tcPr>
          <w:tcW w:w="1690" w:type="dxa"/>
          <w:shd w:val="clear" w:color="auto" w:fill="auto"/>
        </w:tcPr>
        <w:p w:rsidR="00E922A5" w:rsidRPr="005B73C8" w:rsidRDefault="001A7EDE" w:rsidP="00E922A5">
          <w:pPr>
            <w:pStyle w:val="AltBilgi"/>
            <w:tabs>
              <w:tab w:val="clear" w:pos="4536"/>
              <w:tab w:val="center" w:pos="4680"/>
            </w:tabs>
            <w:ind w:firstLine="0"/>
            <w:jc w:val="left"/>
            <w:rPr>
              <w:rFonts w:ascii="CG Omega" w:hAnsi="CG Omega"/>
              <w:b/>
              <w:sz w:val="23"/>
              <w:szCs w:val="23"/>
            </w:rPr>
          </w:pPr>
          <w:r w:rsidRPr="005B73C8">
            <w:rPr>
              <w:rFonts w:ascii="CG Omega" w:hAnsi="CG Omega"/>
              <w:b/>
              <w:sz w:val="23"/>
              <w:szCs w:val="23"/>
            </w:rPr>
            <w:t xml:space="preserve">  </w:t>
          </w:r>
          <w:r w:rsidRPr="005B73C8">
            <w:rPr>
              <w:rFonts w:ascii="CG Omega" w:hAnsi="CG Omega"/>
              <w:b/>
              <w:sz w:val="23"/>
              <w:szCs w:val="23"/>
            </w:rPr>
            <w:tab/>
          </w:r>
        </w:p>
        <w:p w:rsidR="00146B53" w:rsidRPr="005B73C8" w:rsidRDefault="000D7DC9" w:rsidP="00E922A5">
          <w:pPr>
            <w:pStyle w:val="AltBilgi"/>
            <w:tabs>
              <w:tab w:val="clear" w:pos="4536"/>
              <w:tab w:val="center" w:pos="4680"/>
            </w:tabs>
            <w:ind w:firstLine="0"/>
            <w:jc w:val="left"/>
            <w:rPr>
              <w:sz w:val="23"/>
              <w:szCs w:val="23"/>
            </w:rPr>
          </w:pPr>
          <w:r w:rsidRPr="005B73C8">
            <w:rPr>
              <w:noProof/>
              <w:sz w:val="23"/>
              <w:szCs w:val="23"/>
            </w:rPr>
            <w:drawing>
              <wp:inline distT="0" distB="0" distL="0" distR="0" wp14:anchorId="7FC975AB" wp14:editId="6EB41D0D">
                <wp:extent cx="1028700" cy="571500"/>
                <wp:effectExtent l="0" t="0" r="0" b="0"/>
                <wp:docPr id="3" name="Resim 3" descr="Açıklama: sgk_epost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sgk_epost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shd w:val="clear" w:color="auto" w:fill="auto"/>
        </w:tcPr>
        <w:p w:rsidR="00146B53" w:rsidRPr="005B73C8" w:rsidRDefault="00146B53" w:rsidP="00304589">
          <w:pPr>
            <w:pStyle w:val="AltBilgi"/>
            <w:tabs>
              <w:tab w:val="clear" w:pos="4536"/>
              <w:tab w:val="center" w:pos="6012"/>
            </w:tabs>
            <w:ind w:firstLine="0"/>
            <w:jc w:val="center"/>
            <w:rPr>
              <w:rFonts w:ascii="Times New Roman" w:hAnsi="Times New Roman"/>
              <w:b/>
              <w:sz w:val="23"/>
              <w:szCs w:val="23"/>
            </w:rPr>
          </w:pPr>
        </w:p>
        <w:p w:rsidR="00304589" w:rsidRPr="00362B93" w:rsidRDefault="00304589" w:rsidP="00304589">
          <w:pPr>
            <w:pStyle w:val="AltBilgi"/>
            <w:tabs>
              <w:tab w:val="clear" w:pos="4536"/>
              <w:tab w:val="center" w:pos="6012"/>
            </w:tabs>
            <w:ind w:firstLine="0"/>
            <w:rPr>
              <w:rFonts w:ascii="Times New Roman" w:hAnsi="Times New Roman"/>
              <w:b/>
            </w:rPr>
          </w:pPr>
          <w:r w:rsidRPr="005B73C8">
            <w:rPr>
              <w:rFonts w:ascii="Times New Roman" w:hAnsi="Times New Roman"/>
              <w:b/>
              <w:sz w:val="23"/>
              <w:szCs w:val="23"/>
            </w:rPr>
            <w:t xml:space="preserve">                                           </w:t>
          </w:r>
          <w:r w:rsidR="00362B93">
            <w:rPr>
              <w:rFonts w:ascii="Times New Roman" w:hAnsi="Times New Roman"/>
              <w:b/>
              <w:sz w:val="23"/>
              <w:szCs w:val="23"/>
            </w:rPr>
            <w:t xml:space="preserve">    </w:t>
          </w:r>
          <w:r w:rsidR="004E4A5E" w:rsidRPr="005B73C8">
            <w:rPr>
              <w:rFonts w:ascii="Times New Roman" w:hAnsi="Times New Roman"/>
              <w:b/>
              <w:sz w:val="23"/>
              <w:szCs w:val="23"/>
            </w:rPr>
            <w:t xml:space="preserve">   </w:t>
          </w:r>
          <w:r w:rsidR="001A7EDE" w:rsidRPr="00362B93">
            <w:rPr>
              <w:rFonts w:ascii="Times New Roman" w:hAnsi="Times New Roman"/>
              <w:b/>
            </w:rPr>
            <w:t>T.C.</w:t>
          </w:r>
        </w:p>
        <w:p w:rsidR="00146B53" w:rsidRPr="00362B93" w:rsidRDefault="00304589" w:rsidP="00304589">
          <w:pPr>
            <w:pStyle w:val="AltBilgi"/>
            <w:tabs>
              <w:tab w:val="clear" w:pos="4536"/>
              <w:tab w:val="center" w:pos="6012"/>
            </w:tabs>
            <w:ind w:firstLine="0"/>
            <w:rPr>
              <w:rFonts w:ascii="Times New Roman" w:hAnsi="Times New Roman"/>
              <w:b/>
            </w:rPr>
          </w:pPr>
          <w:r w:rsidRPr="00362B93">
            <w:rPr>
              <w:rFonts w:ascii="Times New Roman" w:hAnsi="Times New Roman"/>
              <w:b/>
            </w:rPr>
            <w:t xml:space="preserve">         </w:t>
          </w:r>
          <w:r w:rsidR="004E4A5E" w:rsidRPr="00362B93">
            <w:rPr>
              <w:rFonts w:ascii="Times New Roman" w:hAnsi="Times New Roman"/>
              <w:b/>
            </w:rPr>
            <w:t xml:space="preserve">  </w:t>
          </w:r>
          <w:r w:rsidR="001A7EDE" w:rsidRPr="00362B93">
            <w:rPr>
              <w:rFonts w:ascii="Times New Roman" w:hAnsi="Times New Roman"/>
              <w:b/>
            </w:rPr>
            <w:t>SOSYAL GÜVENLİK KURUMU BAŞKANLIĞI</w:t>
          </w:r>
        </w:p>
        <w:p w:rsidR="00146B53" w:rsidRPr="00362B93" w:rsidRDefault="00304589" w:rsidP="00304589">
          <w:pPr>
            <w:pStyle w:val="AltBilgi"/>
            <w:tabs>
              <w:tab w:val="center" w:pos="6012"/>
            </w:tabs>
            <w:ind w:firstLine="0"/>
            <w:rPr>
              <w:rFonts w:ascii="Times New Roman" w:hAnsi="Times New Roman"/>
              <w:b/>
            </w:rPr>
          </w:pPr>
          <w:r w:rsidRPr="00362B93">
            <w:rPr>
              <w:rFonts w:ascii="Times New Roman" w:hAnsi="Times New Roman"/>
              <w:b/>
            </w:rPr>
            <w:t xml:space="preserve">                     </w:t>
          </w:r>
          <w:r w:rsidR="004E4A5E" w:rsidRPr="00362B93">
            <w:rPr>
              <w:rFonts w:ascii="Times New Roman" w:hAnsi="Times New Roman"/>
              <w:b/>
            </w:rPr>
            <w:t xml:space="preserve">  </w:t>
          </w:r>
          <w:r w:rsidR="00751449" w:rsidRPr="00362B93">
            <w:rPr>
              <w:rFonts w:ascii="Times New Roman" w:hAnsi="Times New Roman"/>
              <w:b/>
            </w:rPr>
            <w:t>Sigorta Primleri</w:t>
          </w:r>
          <w:r w:rsidR="001A7EDE" w:rsidRPr="00362B93">
            <w:rPr>
              <w:rFonts w:ascii="Times New Roman" w:hAnsi="Times New Roman"/>
              <w:b/>
            </w:rPr>
            <w:t xml:space="preserve"> Genel Müdürlüğü</w:t>
          </w:r>
        </w:p>
        <w:p w:rsidR="00146B53" w:rsidRPr="005B73C8" w:rsidRDefault="00146B53" w:rsidP="00751449">
          <w:pPr>
            <w:tabs>
              <w:tab w:val="left" w:pos="1960"/>
            </w:tabs>
            <w:rPr>
              <w:sz w:val="23"/>
              <w:szCs w:val="23"/>
            </w:rPr>
          </w:pPr>
        </w:p>
      </w:tc>
    </w:tr>
  </w:tbl>
  <w:p w:rsidR="00146B53" w:rsidRPr="005B73C8" w:rsidRDefault="00146B53">
    <w:pPr>
      <w:pStyle w:val="stBilgi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31F1"/>
    <w:multiLevelType w:val="hybridMultilevel"/>
    <w:tmpl w:val="41DC1546"/>
    <w:lvl w:ilvl="0" w:tplc="A2CE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62D"/>
    <w:multiLevelType w:val="hybridMultilevel"/>
    <w:tmpl w:val="8FC62CFC"/>
    <w:lvl w:ilvl="0" w:tplc="A2CE49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117AF0"/>
    <w:multiLevelType w:val="hybridMultilevel"/>
    <w:tmpl w:val="E0BC24F2"/>
    <w:lvl w:ilvl="0" w:tplc="ACE66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768D4"/>
    <w:multiLevelType w:val="hybridMultilevel"/>
    <w:tmpl w:val="CD782FA2"/>
    <w:lvl w:ilvl="0" w:tplc="A2CE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7C8"/>
    <w:multiLevelType w:val="hybridMultilevel"/>
    <w:tmpl w:val="2D50A284"/>
    <w:lvl w:ilvl="0" w:tplc="ACE66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CA"/>
    <w:rsid w:val="000028BF"/>
    <w:rsid w:val="00037D52"/>
    <w:rsid w:val="00040040"/>
    <w:rsid w:val="00062646"/>
    <w:rsid w:val="00072A8F"/>
    <w:rsid w:val="000A014D"/>
    <w:rsid w:val="000C2B07"/>
    <w:rsid w:val="000D7DC9"/>
    <w:rsid w:val="000E3582"/>
    <w:rsid w:val="000E4AC2"/>
    <w:rsid w:val="000F66B9"/>
    <w:rsid w:val="00146B53"/>
    <w:rsid w:val="00150545"/>
    <w:rsid w:val="00166CFB"/>
    <w:rsid w:val="0016742D"/>
    <w:rsid w:val="00177D68"/>
    <w:rsid w:val="00196693"/>
    <w:rsid w:val="001A7EDE"/>
    <w:rsid w:val="001D0C6F"/>
    <w:rsid w:val="001D6E39"/>
    <w:rsid w:val="001F6A50"/>
    <w:rsid w:val="00203572"/>
    <w:rsid w:val="0023447C"/>
    <w:rsid w:val="002434A5"/>
    <w:rsid w:val="00253BA5"/>
    <w:rsid w:val="002766E4"/>
    <w:rsid w:val="00294AAA"/>
    <w:rsid w:val="002A76CB"/>
    <w:rsid w:val="002D0053"/>
    <w:rsid w:val="002E782C"/>
    <w:rsid w:val="002F73D1"/>
    <w:rsid w:val="00304589"/>
    <w:rsid w:val="003177C3"/>
    <w:rsid w:val="00345149"/>
    <w:rsid w:val="003465A3"/>
    <w:rsid w:val="003626F7"/>
    <w:rsid w:val="00362B93"/>
    <w:rsid w:val="00366135"/>
    <w:rsid w:val="0037131B"/>
    <w:rsid w:val="00391245"/>
    <w:rsid w:val="00392CC3"/>
    <w:rsid w:val="003950CC"/>
    <w:rsid w:val="003A12CD"/>
    <w:rsid w:val="003B4854"/>
    <w:rsid w:val="003C3B0E"/>
    <w:rsid w:val="003D0868"/>
    <w:rsid w:val="003D71F6"/>
    <w:rsid w:val="003E3787"/>
    <w:rsid w:val="00402273"/>
    <w:rsid w:val="00407026"/>
    <w:rsid w:val="00444422"/>
    <w:rsid w:val="00451323"/>
    <w:rsid w:val="0046074F"/>
    <w:rsid w:val="00465920"/>
    <w:rsid w:val="00475AFD"/>
    <w:rsid w:val="004830B6"/>
    <w:rsid w:val="004956E0"/>
    <w:rsid w:val="004C09AD"/>
    <w:rsid w:val="004C5287"/>
    <w:rsid w:val="004D178B"/>
    <w:rsid w:val="004E4A5E"/>
    <w:rsid w:val="005047A9"/>
    <w:rsid w:val="0050644A"/>
    <w:rsid w:val="00511859"/>
    <w:rsid w:val="0052656D"/>
    <w:rsid w:val="00540427"/>
    <w:rsid w:val="005525E9"/>
    <w:rsid w:val="00566B33"/>
    <w:rsid w:val="005753E0"/>
    <w:rsid w:val="0057620E"/>
    <w:rsid w:val="0058503D"/>
    <w:rsid w:val="00586DE9"/>
    <w:rsid w:val="005B73C8"/>
    <w:rsid w:val="005E22D1"/>
    <w:rsid w:val="005F11E8"/>
    <w:rsid w:val="00612A01"/>
    <w:rsid w:val="0062465E"/>
    <w:rsid w:val="0062591F"/>
    <w:rsid w:val="00627073"/>
    <w:rsid w:val="0063521A"/>
    <w:rsid w:val="006641D5"/>
    <w:rsid w:val="006676EB"/>
    <w:rsid w:val="00674014"/>
    <w:rsid w:val="00694EBF"/>
    <w:rsid w:val="006B2B88"/>
    <w:rsid w:val="006C368C"/>
    <w:rsid w:val="006E45CA"/>
    <w:rsid w:val="006E63CD"/>
    <w:rsid w:val="006F3196"/>
    <w:rsid w:val="006F4496"/>
    <w:rsid w:val="0071103C"/>
    <w:rsid w:val="007119EE"/>
    <w:rsid w:val="00732C36"/>
    <w:rsid w:val="00743AAF"/>
    <w:rsid w:val="00751449"/>
    <w:rsid w:val="00787F9E"/>
    <w:rsid w:val="00793F48"/>
    <w:rsid w:val="0079553C"/>
    <w:rsid w:val="007B31A8"/>
    <w:rsid w:val="007F33B6"/>
    <w:rsid w:val="00804E60"/>
    <w:rsid w:val="0082181F"/>
    <w:rsid w:val="008261C8"/>
    <w:rsid w:val="00843DC5"/>
    <w:rsid w:val="00855C42"/>
    <w:rsid w:val="00864F5F"/>
    <w:rsid w:val="008E4BCB"/>
    <w:rsid w:val="0091761B"/>
    <w:rsid w:val="00924571"/>
    <w:rsid w:val="00953516"/>
    <w:rsid w:val="00961E1D"/>
    <w:rsid w:val="009753F3"/>
    <w:rsid w:val="0099528E"/>
    <w:rsid w:val="009A195D"/>
    <w:rsid w:val="009B2763"/>
    <w:rsid w:val="00A03649"/>
    <w:rsid w:val="00A04F26"/>
    <w:rsid w:val="00A11E0E"/>
    <w:rsid w:val="00A41064"/>
    <w:rsid w:val="00A52562"/>
    <w:rsid w:val="00A6756B"/>
    <w:rsid w:val="00A915BB"/>
    <w:rsid w:val="00AA3317"/>
    <w:rsid w:val="00AA64D9"/>
    <w:rsid w:val="00AA73F0"/>
    <w:rsid w:val="00AB6486"/>
    <w:rsid w:val="00AC66C3"/>
    <w:rsid w:val="00AD5EE7"/>
    <w:rsid w:val="00B02A18"/>
    <w:rsid w:val="00B02C7E"/>
    <w:rsid w:val="00B155B1"/>
    <w:rsid w:val="00B329CE"/>
    <w:rsid w:val="00B35299"/>
    <w:rsid w:val="00B53E4C"/>
    <w:rsid w:val="00B54739"/>
    <w:rsid w:val="00B847A4"/>
    <w:rsid w:val="00BF0DEE"/>
    <w:rsid w:val="00BF304E"/>
    <w:rsid w:val="00C0342C"/>
    <w:rsid w:val="00C37FEC"/>
    <w:rsid w:val="00C400E4"/>
    <w:rsid w:val="00C43943"/>
    <w:rsid w:val="00C52518"/>
    <w:rsid w:val="00C77AE6"/>
    <w:rsid w:val="00C9030D"/>
    <w:rsid w:val="00CA0FFE"/>
    <w:rsid w:val="00CC3139"/>
    <w:rsid w:val="00CD767D"/>
    <w:rsid w:val="00D16B16"/>
    <w:rsid w:val="00D346CA"/>
    <w:rsid w:val="00D81B12"/>
    <w:rsid w:val="00D87BB0"/>
    <w:rsid w:val="00DA3465"/>
    <w:rsid w:val="00DA710C"/>
    <w:rsid w:val="00DD60D5"/>
    <w:rsid w:val="00DD7315"/>
    <w:rsid w:val="00E803CC"/>
    <w:rsid w:val="00E80F32"/>
    <w:rsid w:val="00E830C1"/>
    <w:rsid w:val="00E922A5"/>
    <w:rsid w:val="00E96D6C"/>
    <w:rsid w:val="00EA48AD"/>
    <w:rsid w:val="00EB0F74"/>
    <w:rsid w:val="00EB16AF"/>
    <w:rsid w:val="00EB437F"/>
    <w:rsid w:val="00EB64C1"/>
    <w:rsid w:val="00EC5483"/>
    <w:rsid w:val="00EF6789"/>
    <w:rsid w:val="00F05122"/>
    <w:rsid w:val="00F057D9"/>
    <w:rsid w:val="00F24239"/>
    <w:rsid w:val="00F25315"/>
    <w:rsid w:val="00F3381E"/>
    <w:rsid w:val="00F534D7"/>
    <w:rsid w:val="00F61C07"/>
    <w:rsid w:val="00F652B8"/>
    <w:rsid w:val="00F7582D"/>
    <w:rsid w:val="00F83DE0"/>
    <w:rsid w:val="00FA2BA2"/>
    <w:rsid w:val="00FA3C57"/>
    <w:rsid w:val="00FC2F6C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0ED318-D28C-492D-BEAD-81ABB69F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CA"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346CA"/>
    <w:pPr>
      <w:tabs>
        <w:tab w:val="center" w:pos="4536"/>
        <w:tab w:val="right" w:pos="9072"/>
      </w:tabs>
      <w:ind w:firstLine="709"/>
      <w:jc w:val="both"/>
    </w:pPr>
    <w:rPr>
      <w:rFonts w:ascii="Tahoma" w:hAnsi="Tahoma"/>
    </w:rPr>
  </w:style>
  <w:style w:type="character" w:customStyle="1" w:styleId="AltBilgiChar">
    <w:name w:val="Alt Bilgi Char"/>
    <w:link w:val="AltBilgi"/>
    <w:rsid w:val="00D346CA"/>
    <w:rPr>
      <w:rFonts w:ascii="Tahoma" w:eastAsia="Times New Roman" w:hAnsi="Tahoma"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D346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346CA"/>
    <w:rPr>
      <w:rFonts w:eastAsia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6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346CA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uiPriority w:val="99"/>
    <w:unhideWhenUsed/>
    <w:rsid w:val="00177D6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400E4"/>
    <w:pPr>
      <w:ind w:left="720"/>
      <w:contextualSpacing/>
    </w:pPr>
  </w:style>
  <w:style w:type="character" w:styleId="zlenenKpr">
    <w:name w:val="FollowedHyperlink"/>
    <w:uiPriority w:val="99"/>
    <w:semiHidden/>
    <w:unhideWhenUsed/>
    <w:rsid w:val="004956E0"/>
    <w:rPr>
      <w:color w:val="800080"/>
      <w:u w:val="single"/>
    </w:rPr>
  </w:style>
  <w:style w:type="paragraph" w:customStyle="1" w:styleId="Default">
    <w:name w:val="Default"/>
    <w:rsid w:val="002035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zMetin">
    <w:name w:val="Plain Text"/>
    <w:basedOn w:val="Normal"/>
    <w:link w:val="DzMetinChar"/>
    <w:uiPriority w:val="99"/>
    <w:unhideWhenUsed/>
    <w:rsid w:val="004C52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4C528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Metin">
    <w:name w:val="Metin"/>
    <w:basedOn w:val="Normal"/>
    <w:rsid w:val="00E830C1"/>
    <w:pPr>
      <w:ind w:firstLine="566"/>
      <w:jc w:val="both"/>
    </w:pPr>
    <w:rPr>
      <w:rFonts w:eastAsiaTheme="minorHAns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2EFA-38B1-4419-AA20-E038FABB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1541</CharactersWithSpaces>
  <SharedDoc>false</SharedDoc>
  <HLinks>
    <vt:vector size="6" baseType="variant"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https://app.iskur.gov.tr/Meslek/meslek.aspx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ARZU ZÜBEYDE DİKEÇOĞLU</dc:creator>
  <cp:lastModifiedBy>KAZIM PIYNAR</cp:lastModifiedBy>
  <cp:revision>2</cp:revision>
  <cp:lastPrinted>2017-12-27T08:15:00Z</cp:lastPrinted>
  <dcterms:created xsi:type="dcterms:W3CDTF">2018-04-17T17:01:00Z</dcterms:created>
  <dcterms:modified xsi:type="dcterms:W3CDTF">2018-04-17T17:01:00Z</dcterms:modified>
</cp:coreProperties>
</file>